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5A" w:rsidRPr="001C5731" w:rsidRDefault="00EA4A5A" w:rsidP="00EA4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>ЗАЯВКА</w:t>
      </w:r>
    </w:p>
    <w:p w:rsidR="00EA4A5A" w:rsidRPr="001C5731" w:rsidRDefault="00EA4A5A" w:rsidP="00EA4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>на участие в электронном аукционе</w:t>
      </w:r>
    </w:p>
    <w:p w:rsidR="00EA4A5A" w:rsidRPr="001C5731" w:rsidRDefault="00EA4A5A" w:rsidP="00EA4A5A">
      <w:pPr>
        <w:jc w:val="center"/>
        <w:rPr>
          <w:sz w:val="28"/>
          <w:szCs w:val="28"/>
        </w:rPr>
      </w:pPr>
    </w:p>
    <w:p w:rsidR="007411B2" w:rsidRPr="001C5731" w:rsidRDefault="00FF5D5B" w:rsidP="00FF5D5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</w:t>
      </w:r>
      <w:bookmarkStart w:id="0" w:name="_GoBack"/>
      <w:bookmarkEnd w:id="0"/>
      <w:r w:rsidR="007411B2" w:rsidRPr="001C5731">
        <w:rPr>
          <w:sz w:val="28"/>
          <w:szCs w:val="28"/>
        </w:rPr>
        <w:t>г.</w:t>
      </w:r>
    </w:p>
    <w:p w:rsidR="007411B2" w:rsidRPr="001C5731" w:rsidRDefault="007411B2" w:rsidP="007411B2">
      <w:pPr>
        <w:jc w:val="right"/>
        <w:rPr>
          <w:sz w:val="28"/>
          <w:szCs w:val="28"/>
        </w:rPr>
      </w:pPr>
      <w:r w:rsidRPr="001C573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7411B2" w:rsidRPr="001C5731" w:rsidRDefault="007411B2" w:rsidP="007411B2">
      <w:pPr>
        <w:jc w:val="center"/>
        <w:rPr>
          <w:sz w:val="20"/>
          <w:szCs w:val="20"/>
        </w:rPr>
      </w:pPr>
      <w:r w:rsidRPr="001C5731">
        <w:rPr>
          <w:sz w:val="20"/>
          <w:szCs w:val="20"/>
        </w:rPr>
        <w:t>(Ф.И.О., паспортные данные, адрес – для физического лица)</w:t>
      </w:r>
    </w:p>
    <w:p w:rsidR="007411B2" w:rsidRPr="001C5731" w:rsidRDefault="007411B2" w:rsidP="007411B2">
      <w:pPr>
        <w:spacing w:line="360" w:lineRule="auto"/>
        <w:jc w:val="right"/>
        <w:rPr>
          <w:sz w:val="28"/>
          <w:szCs w:val="28"/>
        </w:rPr>
      </w:pPr>
      <w:r w:rsidRPr="001C573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7411B2" w:rsidRPr="001C5731" w:rsidRDefault="007411B2" w:rsidP="007411B2">
      <w:pPr>
        <w:spacing w:line="360" w:lineRule="auto"/>
        <w:jc w:val="right"/>
        <w:rPr>
          <w:sz w:val="28"/>
          <w:szCs w:val="28"/>
        </w:rPr>
      </w:pPr>
      <w:r w:rsidRPr="001C5731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7411B2" w:rsidRPr="001C5731" w:rsidRDefault="007411B2" w:rsidP="007411B2">
      <w:pPr>
        <w:pStyle w:val="a3"/>
        <w:jc w:val="both"/>
        <w:rPr>
          <w:sz w:val="28"/>
          <w:szCs w:val="28"/>
        </w:rPr>
      </w:pPr>
      <w:r w:rsidRPr="001C5731">
        <w:rPr>
          <w:sz w:val="28"/>
          <w:szCs w:val="28"/>
        </w:rPr>
        <w:t>именуемый (-ая) далее «Претендент»,  ознакомившись с информационным сообщением и пакетом документов, принимаю решение об участии в  электронном аукционе по продаже имущества находящегося в муниципальной собственности  _______________________________________________________________</w:t>
      </w:r>
      <w:r>
        <w:rPr>
          <w:sz w:val="28"/>
          <w:szCs w:val="28"/>
        </w:rPr>
        <w:t>___</w:t>
      </w:r>
    </w:p>
    <w:p w:rsidR="007411B2" w:rsidRPr="001C5731" w:rsidRDefault="007411B2" w:rsidP="007411B2">
      <w:pPr>
        <w:pStyle w:val="a3"/>
        <w:jc w:val="center"/>
        <w:rPr>
          <w:sz w:val="20"/>
          <w:szCs w:val="20"/>
        </w:rPr>
      </w:pPr>
      <w:r w:rsidRPr="001C5731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7411B2" w:rsidRPr="001C5731" w:rsidRDefault="007411B2" w:rsidP="007411B2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7411B2" w:rsidRPr="001C5731" w:rsidRDefault="007411B2" w:rsidP="007411B2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7411B2" w:rsidRPr="001C5731" w:rsidRDefault="007411B2" w:rsidP="007411B2">
      <w:pPr>
        <w:pStyle w:val="a3"/>
        <w:ind w:right="-29"/>
        <w:rPr>
          <w:sz w:val="28"/>
          <w:szCs w:val="28"/>
        </w:rPr>
      </w:pPr>
      <w:r w:rsidRPr="001C5731">
        <w:rPr>
          <w:sz w:val="28"/>
          <w:szCs w:val="28"/>
        </w:rPr>
        <w:t xml:space="preserve">Лот  №________, </w:t>
      </w:r>
    </w:p>
    <w:p w:rsidR="007411B2" w:rsidRPr="001C5731" w:rsidRDefault="007411B2" w:rsidP="007411B2">
      <w:pPr>
        <w:pStyle w:val="a3"/>
        <w:ind w:right="-29"/>
        <w:rPr>
          <w:sz w:val="28"/>
          <w:szCs w:val="28"/>
        </w:rPr>
      </w:pPr>
      <w:r w:rsidRPr="001C5731">
        <w:rPr>
          <w:sz w:val="28"/>
          <w:szCs w:val="28"/>
        </w:rPr>
        <w:t>в связи с чем обязуюсь:</w:t>
      </w:r>
    </w:p>
    <w:p w:rsidR="007411B2" w:rsidRPr="001C5731" w:rsidRDefault="007411B2" w:rsidP="007411B2">
      <w:pPr>
        <w:pStyle w:val="a3"/>
        <w:ind w:right="-29" w:firstLine="567"/>
        <w:jc w:val="both"/>
        <w:rPr>
          <w:sz w:val="28"/>
          <w:szCs w:val="28"/>
        </w:rPr>
      </w:pPr>
      <w:r w:rsidRPr="001C5731">
        <w:rPr>
          <w:sz w:val="28"/>
          <w:szCs w:val="28"/>
        </w:rPr>
        <w:t>- соблюдать условия аукциона, согласно Федерального закона от 21 декабря 2001 года №178-ФЗ «О приватизации государственного и муниципального имущества», Постановлением Правительства РФ от 27 августа 2012г. №860 «Об организации и проведении продажи государственного или муниципального имущества в электронной форме»;</w:t>
      </w:r>
    </w:p>
    <w:p w:rsidR="007411B2" w:rsidRPr="001C5731" w:rsidRDefault="007411B2" w:rsidP="007411B2">
      <w:pPr>
        <w:pStyle w:val="a3"/>
        <w:ind w:right="-29" w:firstLine="567"/>
        <w:jc w:val="both"/>
        <w:rPr>
          <w:sz w:val="28"/>
          <w:szCs w:val="28"/>
        </w:rPr>
      </w:pPr>
      <w:r w:rsidRPr="001C5731">
        <w:rPr>
          <w:sz w:val="28"/>
          <w:szCs w:val="28"/>
        </w:rPr>
        <w:t>- в случае признания меня победителем аукциона заключить с Продавцом договор и уплатить стоимость муниципального имущества, установленную по результатам аукциона, в сроки и порядке, определенные договором. При уклонении (отказе) от заключения в установленный срок договора задаток и продаваемое имущество остается у Продавца.</w:t>
      </w:r>
    </w:p>
    <w:p w:rsidR="007411B2" w:rsidRPr="001C5731" w:rsidRDefault="007411B2" w:rsidP="007411B2">
      <w:pPr>
        <w:jc w:val="both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 xml:space="preserve">      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7411B2" w:rsidRPr="001C5731" w:rsidRDefault="007411B2" w:rsidP="007411B2">
      <w:pPr>
        <w:jc w:val="both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>Подтверждаю, что на дату подписания настоящей заявки ознакомлен (-на)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имею.</w:t>
      </w:r>
    </w:p>
    <w:p w:rsidR="007411B2" w:rsidRPr="001C5731" w:rsidRDefault="007411B2" w:rsidP="007411B2">
      <w:pPr>
        <w:jc w:val="both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lastRenderedPageBreak/>
        <w:t xml:space="preserve">   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411B2" w:rsidRPr="001C5731" w:rsidRDefault="007411B2" w:rsidP="007411B2">
      <w:pPr>
        <w:jc w:val="both"/>
        <w:rPr>
          <w:sz w:val="28"/>
          <w:szCs w:val="28"/>
        </w:rPr>
      </w:pPr>
      <w:r w:rsidRPr="001C5731">
        <w:rPr>
          <w:sz w:val="28"/>
          <w:szCs w:val="28"/>
        </w:rPr>
        <w:t>В соответствии с Федеральным законом от 27 июля 2006г.№152-ФЗ «О персональных данных», даю своё согласие  на обработку персональных данных с использованием средств автоматизации или без использования таких средств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включающих: фамилию, имя, отчество, дата, месяц, год и место рождения, адрес регистрации, серия и номер основного документа, удостоверяющего личность, сведения о дате выдачи указанного документа и выдавшем его органе, с целью участия в открытом аукционе по продаже муниципального имущества.</w:t>
      </w:r>
    </w:p>
    <w:p w:rsidR="007411B2" w:rsidRPr="001C5731" w:rsidRDefault="007411B2" w:rsidP="007411B2">
      <w:pPr>
        <w:ind w:firstLine="709"/>
        <w:jc w:val="both"/>
        <w:rPr>
          <w:sz w:val="28"/>
          <w:szCs w:val="28"/>
        </w:rPr>
      </w:pPr>
      <w:r w:rsidRPr="001C5731">
        <w:rPr>
          <w:sz w:val="28"/>
          <w:szCs w:val="28"/>
        </w:rPr>
        <w:t>В случае неправомерного использования предоставленных данных, либо по заявлению, соглашение может быть отозвано мною в любое время на основании моего письменного заявления, которое может быть направлено мной в адрес аукционной комиссии по почте заказным письмом с уведомлением о вручении, либо вручен лично под расписку представителю аукционной комиссии.</w:t>
      </w:r>
    </w:p>
    <w:p w:rsidR="007411B2" w:rsidRPr="001C5731" w:rsidRDefault="007411B2" w:rsidP="007411B2">
      <w:pPr>
        <w:ind w:firstLine="709"/>
        <w:jc w:val="both"/>
        <w:rPr>
          <w:sz w:val="28"/>
          <w:szCs w:val="28"/>
        </w:rPr>
      </w:pPr>
      <w:r w:rsidRPr="001C5731">
        <w:rPr>
          <w:sz w:val="28"/>
          <w:szCs w:val="28"/>
        </w:rPr>
        <w:t>Соглашение действует до достижения цели обработки персональных данных, в период проведения аукциона и в течении 10 лет со дня предоставления услуги, либо до помещения в архив.</w:t>
      </w:r>
    </w:p>
    <w:p w:rsidR="007411B2" w:rsidRPr="001C5731" w:rsidRDefault="007411B2" w:rsidP="007411B2">
      <w:pPr>
        <w:jc w:val="both"/>
        <w:rPr>
          <w:bCs/>
          <w:sz w:val="28"/>
          <w:szCs w:val="28"/>
        </w:rPr>
      </w:pPr>
    </w:p>
    <w:p w:rsidR="007411B2" w:rsidRPr="001C5731" w:rsidRDefault="007411B2" w:rsidP="007411B2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Банковские реквизиты Претендента для возвращения задатка</w:t>
      </w:r>
      <w:r>
        <w:rPr>
          <w:sz w:val="28"/>
          <w:szCs w:val="28"/>
        </w:rPr>
        <w:t>:</w:t>
      </w:r>
    </w:p>
    <w:p w:rsidR="007411B2" w:rsidRPr="001C5731" w:rsidRDefault="007411B2" w:rsidP="007411B2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7411B2" w:rsidRPr="001C5731" w:rsidRDefault="007411B2" w:rsidP="007411B2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7411B2" w:rsidRPr="001C5731" w:rsidRDefault="007411B2" w:rsidP="007411B2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Заявка представлена Претендентом:</w:t>
      </w:r>
    </w:p>
    <w:p w:rsidR="007411B2" w:rsidRPr="001C5731" w:rsidRDefault="007411B2" w:rsidP="007411B2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________(_____________</w:t>
      </w:r>
      <w:r w:rsidRPr="001C5731">
        <w:rPr>
          <w:sz w:val="28"/>
          <w:szCs w:val="28"/>
        </w:rPr>
        <w:t>)</w:t>
      </w:r>
    </w:p>
    <w:p w:rsidR="007411B2" w:rsidRPr="001C5731" w:rsidRDefault="007411B2" w:rsidP="007411B2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Заявка принята Продавцом:</w:t>
      </w:r>
    </w:p>
    <w:p w:rsidR="007411B2" w:rsidRPr="001C5731" w:rsidRDefault="007411B2" w:rsidP="007411B2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 xml:space="preserve">Час______мин._______ «____»____________________г. </w:t>
      </w:r>
    </w:p>
    <w:p w:rsidR="007411B2" w:rsidRPr="001C5731" w:rsidRDefault="007411B2" w:rsidP="007411B2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Зарегистрирована  за №_____</w:t>
      </w:r>
    </w:p>
    <w:p w:rsidR="007411B2" w:rsidRDefault="007411B2" w:rsidP="007411B2">
      <w:pPr>
        <w:pStyle w:val="a3"/>
        <w:rPr>
          <w:sz w:val="28"/>
          <w:szCs w:val="28"/>
        </w:rPr>
      </w:pPr>
    </w:p>
    <w:p w:rsidR="007411B2" w:rsidRPr="001C5731" w:rsidRDefault="007411B2" w:rsidP="007411B2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В приеме заявки отказано по следующим причинам:</w:t>
      </w:r>
    </w:p>
    <w:p w:rsidR="007411B2" w:rsidRPr="001C5731" w:rsidRDefault="007411B2" w:rsidP="007411B2">
      <w:pPr>
        <w:rPr>
          <w:sz w:val="28"/>
          <w:szCs w:val="28"/>
        </w:rPr>
      </w:pPr>
      <w:r w:rsidRPr="001C5731"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7411B2" w:rsidRPr="001C5731" w:rsidRDefault="007411B2" w:rsidP="007411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5731">
        <w:rPr>
          <w:sz w:val="28"/>
          <w:szCs w:val="28"/>
        </w:rPr>
        <w:t xml:space="preserve">«____» ________ ______г.                                                        </w:t>
      </w:r>
      <w:r>
        <w:rPr>
          <w:sz w:val="28"/>
          <w:szCs w:val="28"/>
        </w:rPr>
        <w:t>________________</w:t>
      </w:r>
    </w:p>
    <w:p w:rsidR="00092875" w:rsidRDefault="00092875" w:rsidP="007411B2">
      <w:pPr>
        <w:spacing w:line="360" w:lineRule="auto"/>
      </w:pPr>
    </w:p>
    <w:sectPr w:rsidR="00092875" w:rsidSect="004C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A5A"/>
    <w:rsid w:val="00092875"/>
    <w:rsid w:val="004C5C54"/>
    <w:rsid w:val="007411B2"/>
    <w:rsid w:val="00AD5CE2"/>
    <w:rsid w:val="00EA4A5A"/>
    <w:rsid w:val="00FF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A5A"/>
    <w:pPr>
      <w:spacing w:after="120"/>
    </w:pPr>
  </w:style>
  <w:style w:type="character" w:customStyle="1" w:styleId="a4">
    <w:name w:val="Основной текст Знак"/>
    <w:basedOn w:val="a0"/>
    <w:link w:val="a3"/>
    <w:rsid w:val="00EA4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A5A"/>
    <w:pPr>
      <w:spacing w:after="120"/>
    </w:pPr>
  </w:style>
  <w:style w:type="character" w:customStyle="1" w:styleId="a4">
    <w:name w:val="Основной текст Знак"/>
    <w:basedOn w:val="a0"/>
    <w:link w:val="a3"/>
    <w:rsid w:val="00EA4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2023-01-11T04:43:00Z</dcterms:created>
  <dcterms:modified xsi:type="dcterms:W3CDTF">2023-01-11T04:43:00Z</dcterms:modified>
</cp:coreProperties>
</file>